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A3D0" w14:textId="77777777" w:rsidR="001F5376" w:rsidRDefault="00000000">
      <w:pPr>
        <w:pStyle w:val="Textbody"/>
        <w:spacing w:before="136"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B4A12" wp14:editId="5FB5579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837799" cy="1033559"/>
            <wp:effectExtent l="0" t="0" r="0" b="0"/>
            <wp:wrapSquare wrapText="bothSides"/>
            <wp:docPr id="188974548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799" cy="103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Garamond" w:hAnsi="Garamond" w:cs="Calibri"/>
          <w:sz w:val="22"/>
          <w:szCs w:val="22"/>
        </w:rPr>
        <w:t xml:space="preserve">Esperienza espressa in anni, </w:t>
      </w:r>
      <w:r>
        <w:rPr>
          <w:rFonts w:ascii="Garamond" w:hAnsi="Garamond" w:cs="Calibri"/>
          <w:b w:val="0"/>
          <w:bCs w:val="0"/>
          <w:sz w:val="22"/>
          <w:szCs w:val="22"/>
        </w:rPr>
        <w:t>risultante dall’aver realizzato a regola d'arte, con soddisfazione del committente e senza aver mai commesso alcun errore grave (nel senso indicato dal bando), per almeno 24 mesi (di cui almeno 12 mesi continuativi) nel quadriennio antecedente la presentazione dell’istanza, interventi analoghi o assimilabili per oggetto a quelli di:</w:t>
      </w:r>
    </w:p>
    <w:p w14:paraId="32664C70" w14:textId="77777777" w:rsidR="001F5376" w:rsidRDefault="00000000">
      <w:pPr>
        <w:pStyle w:val="Textbody"/>
        <w:numPr>
          <w:ilvl w:val="0"/>
          <w:numId w:val="2"/>
        </w:numPr>
        <w:spacing w:before="136" w:line="276" w:lineRule="auto"/>
        <w:ind w:left="709" w:hanging="425"/>
      </w:pPr>
      <w:r>
        <w:rPr>
          <w:rFonts w:ascii="Garamond" w:hAnsi="Garamond" w:cs="Calibri"/>
          <w:b w:val="0"/>
          <w:bCs w:val="0"/>
          <w:sz w:val="22"/>
          <w:szCs w:val="22"/>
        </w:rPr>
        <w:t>Area Educativa</w:t>
      </w:r>
    </w:p>
    <w:p w14:paraId="198F316B" w14:textId="77777777" w:rsidR="001F5376" w:rsidRDefault="00000000">
      <w:pPr>
        <w:pStyle w:val="Textbody"/>
        <w:numPr>
          <w:ilvl w:val="0"/>
          <w:numId w:val="1"/>
        </w:numPr>
        <w:spacing w:before="136" w:line="276" w:lineRule="auto"/>
        <w:ind w:left="709" w:hanging="425"/>
      </w:pPr>
      <w:r>
        <w:rPr>
          <w:rFonts w:ascii="Garamond" w:hAnsi="Garamond" w:cs="Calibri"/>
          <w:b w:val="0"/>
          <w:bCs w:val="0"/>
          <w:sz w:val="22"/>
          <w:szCs w:val="22"/>
        </w:rPr>
        <w:t>Area Assistenziale</w:t>
      </w:r>
    </w:p>
    <w:p w14:paraId="25678959" w14:textId="77777777" w:rsidR="001F5376" w:rsidRDefault="00000000">
      <w:pPr>
        <w:pStyle w:val="Textbody"/>
        <w:numPr>
          <w:ilvl w:val="0"/>
          <w:numId w:val="1"/>
        </w:numPr>
        <w:spacing w:before="136" w:line="276" w:lineRule="auto"/>
        <w:ind w:left="709" w:hanging="425"/>
      </w:pPr>
      <w:r>
        <w:rPr>
          <w:rFonts w:ascii="Garamond" w:hAnsi="Garamond" w:cs="Calibri"/>
          <w:b w:val="0"/>
          <w:bCs w:val="0"/>
          <w:sz w:val="22"/>
          <w:szCs w:val="22"/>
        </w:rPr>
        <w:t>Area Inclusione Sociale</w:t>
      </w:r>
    </w:p>
    <w:p w14:paraId="100CED02" w14:textId="77777777" w:rsidR="001F5376" w:rsidRDefault="001F5376">
      <w:pPr>
        <w:pStyle w:val="Textbody"/>
        <w:spacing w:before="136" w:line="276" w:lineRule="auto"/>
        <w:rPr>
          <w:rFonts w:ascii="Garamond" w:hAnsi="Garamond" w:cs="Calibri"/>
          <w:sz w:val="22"/>
          <w:szCs w:val="22"/>
        </w:rPr>
      </w:pPr>
    </w:p>
    <w:tbl>
      <w:tblPr>
        <w:tblW w:w="1473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3"/>
        <w:gridCol w:w="3681"/>
        <w:gridCol w:w="3678"/>
        <w:gridCol w:w="3690"/>
      </w:tblGrid>
      <w:tr w:rsidR="001F5376" w14:paraId="5A6EB5B1" w14:textId="7777777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18C0" w14:textId="77777777" w:rsidR="001F5376" w:rsidRDefault="00000000">
            <w:pPr>
              <w:pStyle w:val="Textbody"/>
              <w:spacing w:before="0" w:line="276" w:lineRule="auto"/>
              <w:jc w:val="center"/>
            </w:pPr>
            <w:r>
              <w:rPr>
                <w:rFonts w:ascii="Garamond" w:hAnsi="Garamond" w:cs="Calibri"/>
                <w:sz w:val="22"/>
                <w:szCs w:val="22"/>
              </w:rPr>
              <w:t>ANNO DI ESECUZIONE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7256" w14:textId="77777777" w:rsidR="001F5376" w:rsidRDefault="00000000">
            <w:pPr>
              <w:pStyle w:val="Textbody"/>
              <w:spacing w:before="0" w:line="276" w:lineRule="auto"/>
              <w:jc w:val="center"/>
            </w:pPr>
            <w:r>
              <w:rPr>
                <w:rFonts w:ascii="Garamond" w:hAnsi="Garamond" w:cs="Calibri"/>
                <w:sz w:val="22"/>
                <w:szCs w:val="22"/>
              </w:rPr>
              <w:t>SINTETICA DESCRIZIONE SERVIZIO</w:t>
            </w: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3F5D" w14:textId="77777777" w:rsidR="001F5376" w:rsidRDefault="00000000">
            <w:pPr>
              <w:pStyle w:val="Textbody"/>
              <w:spacing w:before="0" w:line="276" w:lineRule="auto"/>
              <w:jc w:val="center"/>
            </w:pPr>
            <w:r>
              <w:rPr>
                <w:rFonts w:ascii="Garamond" w:hAnsi="Garamond" w:cs="Calibri"/>
                <w:sz w:val="22"/>
                <w:szCs w:val="22"/>
              </w:rPr>
              <w:t>IMPORTO FATTURATO IN €</w:t>
            </w:r>
          </w:p>
          <w:p w14:paraId="7A917865" w14:textId="77777777" w:rsidR="001F5376" w:rsidRDefault="00000000">
            <w:pPr>
              <w:pStyle w:val="Textbody"/>
              <w:spacing w:before="0" w:line="276" w:lineRule="auto"/>
              <w:jc w:val="center"/>
            </w:pPr>
            <w:r>
              <w:rPr>
                <w:rFonts w:ascii="Garamond" w:hAnsi="Garamond" w:cs="Calibri"/>
                <w:sz w:val="22"/>
                <w:szCs w:val="22"/>
              </w:rPr>
              <w:t>(AL NETTO DI IVA)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C1F1" w14:textId="77777777" w:rsidR="001F5376" w:rsidRDefault="00000000">
            <w:pPr>
              <w:pStyle w:val="Textbody"/>
              <w:spacing w:before="0" w:line="276" w:lineRule="auto"/>
              <w:jc w:val="center"/>
            </w:pPr>
            <w:r>
              <w:rPr>
                <w:rFonts w:ascii="Garamond" w:hAnsi="Garamond" w:cs="Calibri"/>
                <w:sz w:val="22"/>
                <w:szCs w:val="22"/>
              </w:rPr>
              <w:t>COMMITTENTE</w:t>
            </w:r>
          </w:p>
          <w:p w14:paraId="4C50FFB6" w14:textId="77777777" w:rsidR="001F5376" w:rsidRDefault="00000000">
            <w:pPr>
              <w:pStyle w:val="Textbody"/>
              <w:spacing w:before="0" w:line="276" w:lineRule="auto"/>
              <w:jc w:val="center"/>
            </w:pPr>
            <w:r>
              <w:rPr>
                <w:rFonts w:ascii="Garamond" w:hAnsi="Garamond" w:cs="Calibri"/>
                <w:sz w:val="22"/>
                <w:szCs w:val="22"/>
              </w:rPr>
              <w:t>(indirizzo, telefono, e-mail)</w:t>
            </w:r>
          </w:p>
        </w:tc>
      </w:tr>
      <w:tr w:rsidR="001F5376" w14:paraId="15E41B6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3991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4998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FE80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2368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5376" w14:paraId="4F5DB02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46D5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371D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365D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7E06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5376" w14:paraId="58E26C6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B6E2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CE39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3D8B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D95B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5376" w14:paraId="0A7B000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4873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15C1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CE0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9190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5376" w14:paraId="742C1FF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E7A8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ED14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D1F6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9EF5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5376" w14:paraId="18BFE6D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A724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FEA84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AD03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0483" w14:textId="77777777" w:rsidR="001F5376" w:rsidRDefault="001F5376">
            <w:pPr>
              <w:pStyle w:val="Textbody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068F82" w14:textId="77777777" w:rsidR="001F5376" w:rsidRDefault="001F5376">
      <w:pPr>
        <w:pStyle w:val="Standard"/>
        <w:spacing w:before="94"/>
        <w:ind w:left="672"/>
        <w:rPr>
          <w:rFonts w:ascii="Garamond" w:hAnsi="Garamond" w:cs="Calibri"/>
        </w:rPr>
      </w:pPr>
    </w:p>
    <w:p w14:paraId="37BC2ED1" w14:textId="77777777" w:rsidR="001F5376" w:rsidRDefault="00000000">
      <w:pPr>
        <w:pStyle w:val="Standard"/>
        <w:spacing w:before="94"/>
        <w:ind w:left="672"/>
      </w:pPr>
      <w:r>
        <w:rPr>
          <w:rFonts w:ascii="Garamond" w:hAnsi="Garamond" w:cs="Calibri"/>
        </w:rPr>
        <w:t>Data _____________________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  <w:b/>
        </w:rPr>
        <w:t>Il Legale Rappresentante dell'Ente</w:t>
      </w:r>
    </w:p>
    <w:p w14:paraId="495CD16E" w14:textId="77777777" w:rsidR="001F5376" w:rsidRDefault="00000000">
      <w:pPr>
        <w:pStyle w:val="Standard"/>
        <w:spacing w:before="94"/>
        <w:ind w:left="672"/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________________________________________________</w:t>
      </w:r>
    </w:p>
    <w:sectPr w:rsidR="001F5376">
      <w:type w:val="continuous"/>
      <w:pgSz w:w="11906" w:h="16838"/>
      <w:pgMar w:top="1417" w:right="1134" w:bottom="1134" w:left="1134" w:header="1134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6E90C" w14:textId="77777777" w:rsidR="00F87187" w:rsidRDefault="00F87187">
      <w:r>
        <w:separator/>
      </w:r>
    </w:p>
  </w:endnote>
  <w:endnote w:type="continuationSeparator" w:id="0">
    <w:p w14:paraId="1CF53E2F" w14:textId="77777777" w:rsidR="00F87187" w:rsidRDefault="00F8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6296D" w14:textId="77777777" w:rsidR="00F87187" w:rsidRDefault="00F87187">
      <w:r>
        <w:rPr>
          <w:color w:val="000000"/>
        </w:rPr>
        <w:separator/>
      </w:r>
    </w:p>
  </w:footnote>
  <w:footnote w:type="continuationSeparator" w:id="0">
    <w:p w14:paraId="0FDE2E24" w14:textId="77777777" w:rsidR="00F87187" w:rsidRDefault="00F8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A10BA"/>
    <w:multiLevelType w:val="multilevel"/>
    <w:tmpl w:val="CC3236A4"/>
    <w:styleLink w:val="WWNum1"/>
    <w:lvl w:ilvl="0">
      <w:numFmt w:val="bullet"/>
      <w:lvlText w:val=""/>
      <w:lvlJc w:val="left"/>
      <w:pPr>
        <w:ind w:left="720" w:hanging="360"/>
      </w:pPr>
      <w:rPr>
        <w:rFonts w:ascii="Webdings" w:hAnsi="Web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52315937">
    <w:abstractNumId w:val="0"/>
  </w:num>
  <w:num w:numId="2" w16cid:durableId="124302670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5376"/>
    <w:rsid w:val="000F774C"/>
    <w:rsid w:val="001F5376"/>
    <w:rsid w:val="003424B1"/>
    <w:rsid w:val="00F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0099"/>
  <w15:docId w15:val="{2EB10523-374E-4734-B0CA-0B461731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Arial" w:hAnsi="Arial" w:cs="Arial"/>
      <w:lang w:val="it-IT" w:eastAsia="it-IT"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before="4"/>
    </w:pPr>
    <w:rPr>
      <w:b/>
      <w:bCs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Arial" w:eastAsia="Arial" w:hAnsi="Arial" w:cs="Arial"/>
      <w:lang w:val="it-IT" w:eastAsia="it-IT" w:bidi="it-IT"/>
    </w:rPr>
  </w:style>
  <w:style w:type="character" w:customStyle="1" w:styleId="PidipaginaCarattere">
    <w:name w:val="Piè di pagina Carattere"/>
    <w:basedOn w:val="Carpredefinitoparagrafo"/>
    <w:rPr>
      <w:rFonts w:ascii="Arial" w:eastAsia="Arial" w:hAnsi="Arial" w:cs="Arial"/>
      <w:lang w:val="it-IT" w:eastAsia="it-IT" w:bidi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BASTARDS TeaM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ebarbarini</dc:creator>
  <cp:lastModifiedBy>Francesco Barbagallo</cp:lastModifiedBy>
  <cp:revision>2</cp:revision>
  <dcterms:created xsi:type="dcterms:W3CDTF">2025-03-04T16:18:00Z</dcterms:created>
  <dcterms:modified xsi:type="dcterms:W3CDTF">2025-03-04T16:18:00Z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